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 xml:space="preserve">While you're hoping to get in shape, all things considered, your psyche promptly inclines toward tweaking </w:t>
      </w:r>
      <w:proofErr w:type="spellStart"/>
      <w:r w:rsidRPr="00AA67C1">
        <w:rPr>
          <w:color w:val="404040" w:themeColor="text1" w:themeTint="BF"/>
          <w:sz w:val="28"/>
          <w:szCs w:val="28"/>
          <w:lang w:val="en-US"/>
        </w:rPr>
        <w:t>your</w:t>
      </w:r>
      <w:proofErr w:type="spellEnd"/>
      <w:r w:rsidRPr="00AA67C1">
        <w:rPr>
          <w:color w:val="404040" w:themeColor="text1" w:themeTint="BF"/>
          <w:sz w:val="28"/>
          <w:szCs w:val="28"/>
          <w:lang w:val="en-US"/>
        </w:rPr>
        <w:t xml:space="preserve"> eating regimen and exercise routine daily schedule. What you may not consider is the expected effect of persistent aggravation. Research proposes that aggravation can make the number on the scale rise. So in any event, when you're apparently doing all that right, persistent aggravation might assist with making sense of for what reason you're not getting in shape. We talked with Jamie Lee McIntyre, MS, </w:t>
      </w:r>
      <w:proofErr w:type="gramStart"/>
      <w:r w:rsidRPr="00AA67C1">
        <w:rPr>
          <w:color w:val="404040" w:themeColor="text1" w:themeTint="BF"/>
          <w:sz w:val="28"/>
          <w:szCs w:val="28"/>
          <w:lang w:val="en-US"/>
        </w:rPr>
        <w:t>RDN</w:t>
      </w:r>
      <w:proofErr w:type="gramEnd"/>
      <w:r w:rsidRPr="00AA67C1">
        <w:rPr>
          <w:color w:val="404040" w:themeColor="text1" w:themeTint="BF"/>
          <w:sz w:val="28"/>
          <w:szCs w:val="28"/>
          <w:lang w:val="en-US"/>
        </w:rPr>
        <w:t>, a nourishment specialist at JamieLeeRDN.com, who separates probably the most ideal ways to lessen irritation and make weight reduction simpler as you age. Being in the loop is the primary significant stage — the second is making a move!</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 xml:space="preserve">"Irritation in the body is a characteristic cycle that assists with recuperating from a physical issue or disease. Be that as it may, </w:t>
      </w:r>
      <w:proofErr w:type="gramStart"/>
      <w:r w:rsidRPr="00AA67C1">
        <w:rPr>
          <w:color w:val="404040" w:themeColor="text1" w:themeTint="BF"/>
          <w:sz w:val="28"/>
          <w:szCs w:val="28"/>
          <w:lang w:val="en-US"/>
        </w:rPr>
        <w:t>expanded</w:t>
      </w:r>
      <w:proofErr w:type="gramEnd"/>
      <w:r w:rsidRPr="00AA67C1">
        <w:rPr>
          <w:color w:val="404040" w:themeColor="text1" w:themeTint="BF"/>
          <w:sz w:val="28"/>
          <w:szCs w:val="28"/>
          <w:lang w:val="en-US"/>
        </w:rPr>
        <w:t xml:space="preserve"> or delayed irritation can obstruct weight reduction endeavors," McIntyre makes sense of. "As a matter of fact, the connection between weight gain and irritation goes the two different ways, with one adding to the next as well as the other way around in a repetitive style. This is because of chemical changes that happen inside the body that effect appetite and digestion."</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Integrating a calming diet and way of life into your everyday can help you oversee and shed pounds and work on your wellbeing. Continue to peruse to find out about McIntyre's most ideal ways to diminish irritation and make weight reduction simpler as you age.</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Decrease or cut your admission of added sugar.</w:t>
      </w:r>
    </w:p>
    <w:p w:rsidR="00AA67C1" w:rsidRPr="00AA67C1" w:rsidRDefault="00AA67C1" w:rsidP="00AA67C1">
      <w:pPr>
        <w:pStyle w:val="NoSpacing"/>
        <w:rPr>
          <w:color w:val="404040" w:themeColor="text1" w:themeTint="BF"/>
          <w:sz w:val="28"/>
          <w:szCs w:val="28"/>
          <w:lang w:val="en-US"/>
        </w:rPr>
      </w:pPr>
      <w:proofErr w:type="gramStart"/>
      <w:r w:rsidRPr="00AA67C1">
        <w:rPr>
          <w:color w:val="404040" w:themeColor="text1" w:themeTint="BF"/>
          <w:sz w:val="28"/>
          <w:szCs w:val="28"/>
          <w:lang w:val="en-US"/>
        </w:rPr>
        <w:t>Diminishing or cutting handled food sources from your eating routine is an astounding method for restricting how much added sugar you eat, alongside different added substances that can cause irritation.</w:t>
      </w:r>
      <w:proofErr w:type="gramEnd"/>
      <w:r w:rsidRPr="00AA67C1">
        <w:rPr>
          <w:color w:val="404040" w:themeColor="text1" w:themeTint="BF"/>
          <w:sz w:val="28"/>
          <w:szCs w:val="28"/>
          <w:lang w:val="en-US"/>
        </w:rPr>
        <w:t xml:space="preserve"> However, remember that eating strongly ought to likewise be charming and open.</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"I suggest eating entire food sources frequently and partake in your high priority desserts made with added sugars with some restraint," McIntyre recommends. "Make certain to understand marks, as well — go for the gold eight grams of sugar or less per serving. The 'go big or go home' outlook can disrupt weight reduction endeavors. Luckily, the market is brimming with innovative choices that proposal up similar sweet flavor and nostalgic taste of your #1 food and beverages without the additional sugars."</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 xml:space="preserve">RELATED: You </w:t>
      </w:r>
      <w:proofErr w:type="gramStart"/>
      <w:r w:rsidRPr="00AA67C1">
        <w:rPr>
          <w:color w:val="404040" w:themeColor="text1" w:themeTint="BF"/>
          <w:sz w:val="28"/>
          <w:szCs w:val="28"/>
          <w:lang w:val="en-US"/>
        </w:rPr>
        <w:t>Won't</w:t>
      </w:r>
      <w:proofErr w:type="gramEnd"/>
      <w:r w:rsidRPr="00AA67C1">
        <w:rPr>
          <w:color w:val="404040" w:themeColor="text1" w:themeTint="BF"/>
          <w:sz w:val="28"/>
          <w:szCs w:val="28"/>
          <w:lang w:val="en-US"/>
        </w:rPr>
        <w:t xml:space="preserve"> ever Lose Your Tummy Fat on the off chance that You're Actually Eating These 10 Things</w:t>
      </w:r>
    </w:p>
    <w:p w:rsidR="00AA67C1" w:rsidRPr="00AA67C1" w:rsidRDefault="00AA67C1" w:rsidP="00AA67C1">
      <w:pPr>
        <w:pStyle w:val="NoSpacing"/>
        <w:rPr>
          <w:color w:val="404040" w:themeColor="text1" w:themeTint="BF"/>
          <w:sz w:val="28"/>
          <w:szCs w:val="28"/>
          <w:lang w:val="en-US"/>
        </w:rPr>
      </w:pP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Keep your stomach blissful and solid by consuming probiotics.</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 xml:space="preserve">A cheerful stomach is a solid stomach! McIntyre's next tip is to integrate probiotics into your eating regimen. "Probiotics are cordial microbes that assist </w:t>
      </w:r>
      <w:r w:rsidRPr="00AA67C1">
        <w:rPr>
          <w:color w:val="404040" w:themeColor="text1" w:themeTint="BF"/>
          <w:sz w:val="28"/>
          <w:szCs w:val="28"/>
          <w:lang w:val="en-US"/>
        </w:rPr>
        <w:lastRenderedPageBreak/>
        <w:t xml:space="preserve">with adjusting the stomach climate for ideal working and are added to food varieties like yogurt, curds, and kefir, or found in aged food varieties like sauerkraut, fermented tea, miso, or </w:t>
      </w:r>
      <w:proofErr w:type="spellStart"/>
      <w:r w:rsidRPr="00AA67C1">
        <w:rPr>
          <w:color w:val="404040" w:themeColor="text1" w:themeTint="BF"/>
          <w:sz w:val="28"/>
          <w:szCs w:val="28"/>
          <w:lang w:val="en-US"/>
        </w:rPr>
        <w:t>kimchi</w:t>
      </w:r>
      <w:proofErr w:type="spellEnd"/>
      <w:r w:rsidRPr="00AA67C1">
        <w:rPr>
          <w:color w:val="404040" w:themeColor="text1" w:themeTint="BF"/>
          <w:sz w:val="28"/>
          <w:szCs w:val="28"/>
          <w:lang w:val="en-US"/>
        </w:rPr>
        <w:t>. Assuming you battle to get an adequate number of probiotics in your eating regimen, you should seriously think about supplemental structure," she says.</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 xml:space="preserve">RELATED: 9 Tricky Ways </w:t>
      </w:r>
      <w:proofErr w:type="gramStart"/>
      <w:r w:rsidRPr="00AA67C1">
        <w:rPr>
          <w:color w:val="404040" w:themeColor="text1" w:themeTint="BF"/>
          <w:sz w:val="28"/>
          <w:szCs w:val="28"/>
          <w:lang w:val="en-US"/>
        </w:rPr>
        <w:t>Of</w:t>
      </w:r>
      <w:proofErr w:type="gramEnd"/>
      <w:r w:rsidRPr="00AA67C1">
        <w:rPr>
          <w:color w:val="404040" w:themeColor="text1" w:themeTint="BF"/>
          <w:sz w:val="28"/>
          <w:szCs w:val="28"/>
          <w:lang w:val="en-US"/>
        </w:rPr>
        <w:t xml:space="preserve"> getting more fit In Your Rest</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3</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Remember about prebiotics.</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Similarly as it's vital to get your fill of probiotics, remember about working prebiotics into your eating regimen! "Prebiotics are the food probiotics flourish off of," McIntyre says. Prebiotics can assist with diminishing aggravation, help your stomach wellbeing, control glucose, and work on your safe wellbeing. You can find prebiotics in food sources like kelp, asparagus, chicory root, onion, garlic, apples, oats, wheat grain, flaxseeds, and Jerusalem artichoke.</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 xml:space="preserve">RELATED: The Best Breakfast </w:t>
      </w:r>
      <w:proofErr w:type="spellStart"/>
      <w:r w:rsidRPr="00AA67C1">
        <w:rPr>
          <w:color w:val="404040" w:themeColor="text1" w:themeTint="BF"/>
          <w:sz w:val="28"/>
          <w:szCs w:val="28"/>
          <w:lang w:val="en-US"/>
        </w:rPr>
        <w:t>Superfoods</w:t>
      </w:r>
      <w:proofErr w:type="spellEnd"/>
      <w:r w:rsidRPr="00AA67C1">
        <w:rPr>
          <w:color w:val="404040" w:themeColor="text1" w:themeTint="BF"/>
          <w:sz w:val="28"/>
          <w:szCs w:val="28"/>
          <w:lang w:val="en-US"/>
        </w:rPr>
        <w:t xml:space="preserve"> </w:t>
      </w:r>
      <w:proofErr w:type="gramStart"/>
      <w:r w:rsidRPr="00AA67C1">
        <w:rPr>
          <w:color w:val="404040" w:themeColor="text1" w:themeTint="BF"/>
          <w:sz w:val="28"/>
          <w:szCs w:val="28"/>
          <w:lang w:val="en-US"/>
        </w:rPr>
        <w:t>To</w:t>
      </w:r>
      <w:proofErr w:type="gramEnd"/>
      <w:r w:rsidRPr="00AA67C1">
        <w:rPr>
          <w:color w:val="404040" w:themeColor="text1" w:themeTint="BF"/>
          <w:sz w:val="28"/>
          <w:szCs w:val="28"/>
          <w:lang w:val="en-US"/>
        </w:rPr>
        <w:t xml:space="preserve"> Consume Muscle to fat ratio Everywhere</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4</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Avoid liquor.</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 xml:space="preserve">Liquor is a significant guilty party that can advance irritation in your stomach, upset vital </w:t>
      </w:r>
      <w:proofErr w:type="spellStart"/>
      <w:r w:rsidRPr="00AA67C1">
        <w:rPr>
          <w:color w:val="404040" w:themeColor="text1" w:themeTint="BF"/>
          <w:sz w:val="28"/>
          <w:szCs w:val="28"/>
          <w:lang w:val="en-US"/>
        </w:rPr>
        <w:t>microflora</w:t>
      </w:r>
      <w:proofErr w:type="spellEnd"/>
      <w:r w:rsidRPr="00AA67C1">
        <w:rPr>
          <w:color w:val="404040" w:themeColor="text1" w:themeTint="BF"/>
          <w:sz w:val="28"/>
          <w:szCs w:val="28"/>
          <w:lang w:val="en-US"/>
        </w:rPr>
        <w:t xml:space="preserve"> in your stomach, and ruin the retention of significant supplements. At your next party time or evening to remember, McIntyre proposes tasting on a sound </w:t>
      </w:r>
      <w:proofErr w:type="spellStart"/>
      <w:r w:rsidRPr="00AA67C1">
        <w:rPr>
          <w:color w:val="404040" w:themeColor="text1" w:themeTint="BF"/>
          <w:sz w:val="28"/>
          <w:szCs w:val="28"/>
          <w:lang w:val="en-US"/>
        </w:rPr>
        <w:t>mocktail</w:t>
      </w:r>
      <w:proofErr w:type="spellEnd"/>
      <w:r w:rsidRPr="00AA67C1">
        <w:rPr>
          <w:color w:val="404040" w:themeColor="text1" w:themeTint="BF"/>
          <w:sz w:val="28"/>
          <w:szCs w:val="28"/>
          <w:lang w:val="en-US"/>
        </w:rPr>
        <w:t xml:space="preserve"> rather than a sugar-pressed cocktail.</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 xml:space="preserve">"There are a lot of elective ways of mingling and taste bubbly, scrumptious air pockets without the liquor," McIntyre says. "I for one appreciate useful soft drinks like </w:t>
      </w:r>
      <w:proofErr w:type="spellStart"/>
      <w:r w:rsidRPr="00AA67C1">
        <w:rPr>
          <w:color w:val="404040" w:themeColor="text1" w:themeTint="BF"/>
          <w:sz w:val="28"/>
          <w:szCs w:val="28"/>
          <w:lang w:val="en-US"/>
        </w:rPr>
        <w:t>Poppi</w:t>
      </w:r>
      <w:proofErr w:type="spellEnd"/>
      <w:r w:rsidRPr="00AA67C1">
        <w:rPr>
          <w:color w:val="404040" w:themeColor="text1" w:themeTint="BF"/>
          <w:sz w:val="28"/>
          <w:szCs w:val="28"/>
          <w:lang w:val="en-US"/>
        </w:rPr>
        <w:t xml:space="preserve"> in fruity flavors like Strawberry Lemon and Cherry Limeade, poured over ice and got done with a new natural product embellish! I likewise love shimmering mineral water with a sprinkle of pomegranate juice with new mint."</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 xml:space="preserve">RELATED: </w:t>
      </w:r>
      <w:proofErr w:type="spellStart"/>
      <w:r w:rsidRPr="00AA67C1">
        <w:rPr>
          <w:color w:val="404040" w:themeColor="text1" w:themeTint="BF"/>
          <w:sz w:val="28"/>
          <w:szCs w:val="28"/>
          <w:lang w:val="en-US"/>
        </w:rPr>
        <w:t>Berberine</w:t>
      </w:r>
      <w:proofErr w:type="spellEnd"/>
      <w:r w:rsidRPr="00AA67C1">
        <w:rPr>
          <w:color w:val="404040" w:themeColor="text1" w:themeTint="BF"/>
          <w:sz w:val="28"/>
          <w:szCs w:val="28"/>
          <w:lang w:val="en-US"/>
        </w:rPr>
        <w:t xml:space="preserve"> Is Being Hailed as 'Nature's </w:t>
      </w:r>
      <w:proofErr w:type="spellStart"/>
      <w:r w:rsidRPr="00AA67C1">
        <w:rPr>
          <w:color w:val="404040" w:themeColor="text1" w:themeTint="BF"/>
          <w:sz w:val="28"/>
          <w:szCs w:val="28"/>
          <w:lang w:val="en-US"/>
        </w:rPr>
        <w:t>Ozempic</w:t>
      </w:r>
      <w:proofErr w:type="spellEnd"/>
      <w:r w:rsidRPr="00AA67C1">
        <w:rPr>
          <w:color w:val="404040" w:themeColor="text1" w:themeTint="BF"/>
          <w:sz w:val="28"/>
          <w:szCs w:val="28"/>
          <w:lang w:val="en-US"/>
        </w:rPr>
        <w:t xml:space="preserve">' — </w:t>
      </w:r>
      <w:proofErr w:type="gramStart"/>
      <w:r w:rsidRPr="00AA67C1">
        <w:rPr>
          <w:color w:val="404040" w:themeColor="text1" w:themeTint="BF"/>
          <w:sz w:val="28"/>
          <w:szCs w:val="28"/>
          <w:lang w:val="en-US"/>
        </w:rPr>
        <w:t>Yet</w:t>
      </w:r>
      <w:proofErr w:type="gramEnd"/>
      <w:r w:rsidRPr="00AA67C1">
        <w:rPr>
          <w:color w:val="404040" w:themeColor="text1" w:themeTint="BF"/>
          <w:sz w:val="28"/>
          <w:szCs w:val="28"/>
          <w:lang w:val="en-US"/>
        </w:rPr>
        <w:t xml:space="preserve"> Does it Truly Work for Weight reduction?</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5</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Get adequate rest.</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To wrap things up on McIntyre's rundown of compelling ways of lessening aggravation for more straightforward weight reduction? Ensure you're getting sufficient rest. Your objective ought to be to get seven to nine hours of peaceful shuteye every evening.</w:t>
      </w:r>
    </w:p>
    <w:p w:rsidR="00AA67C1" w:rsidRPr="00AA67C1" w:rsidRDefault="00AA67C1" w:rsidP="00AA67C1">
      <w:pPr>
        <w:pStyle w:val="NoSpacing"/>
        <w:rPr>
          <w:color w:val="404040" w:themeColor="text1" w:themeTint="BF"/>
          <w:sz w:val="28"/>
          <w:szCs w:val="28"/>
          <w:lang w:val="en-US"/>
        </w:rPr>
      </w:pPr>
      <w:r w:rsidRPr="00AA67C1">
        <w:rPr>
          <w:color w:val="404040" w:themeColor="text1" w:themeTint="BF"/>
          <w:sz w:val="28"/>
          <w:szCs w:val="28"/>
          <w:lang w:val="en-US"/>
        </w:rPr>
        <w:t xml:space="preserve">"Deficient rest can irritate existing aggravation in the body and add to new irritation," McIntyre makes sense of. "Feel that glass of wine is assisting you with falling asleep? Surmise once more. Liquor adds to </w:t>
      </w:r>
      <w:proofErr w:type="gramStart"/>
      <w:r w:rsidRPr="00AA67C1">
        <w:rPr>
          <w:color w:val="404040" w:themeColor="text1" w:themeTint="BF"/>
          <w:sz w:val="28"/>
          <w:szCs w:val="28"/>
          <w:lang w:val="en-US"/>
        </w:rPr>
        <w:t>aggravation,</w:t>
      </w:r>
      <w:proofErr w:type="gramEnd"/>
      <w:r w:rsidRPr="00AA67C1">
        <w:rPr>
          <w:color w:val="404040" w:themeColor="text1" w:themeTint="BF"/>
          <w:sz w:val="28"/>
          <w:szCs w:val="28"/>
          <w:lang w:val="en-US"/>
        </w:rPr>
        <w:t xml:space="preserve"> however it additionally debilitates rest quality. Trade your alcoholic nightcap with a </w:t>
      </w:r>
      <w:r w:rsidRPr="00AA67C1">
        <w:rPr>
          <w:color w:val="404040" w:themeColor="text1" w:themeTint="BF"/>
          <w:sz w:val="28"/>
          <w:szCs w:val="28"/>
          <w:lang w:val="en-US"/>
        </w:rPr>
        <w:lastRenderedPageBreak/>
        <w:t>quieting chamomile or natural tea with mitigating flavors like ginger or turmeric, or a calming delicately improved hot chocolate mix."</w:t>
      </w:r>
      <w:bookmarkStart w:id="0" w:name="_GoBack"/>
      <w:bookmarkEnd w:id="0"/>
    </w:p>
    <w:sectPr w:rsidR="00AA67C1" w:rsidRPr="00AA67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0BB" w:rsidRDefault="00CF40BB" w:rsidP="005741D5">
      <w:pPr>
        <w:spacing w:after="0" w:line="240" w:lineRule="auto"/>
      </w:pPr>
      <w:r>
        <w:separator/>
      </w:r>
    </w:p>
  </w:endnote>
  <w:endnote w:type="continuationSeparator" w:id="0">
    <w:p w:rsidR="00CF40BB" w:rsidRDefault="00CF40BB" w:rsidP="0057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0BB" w:rsidRDefault="00CF40BB" w:rsidP="005741D5">
      <w:pPr>
        <w:spacing w:after="0" w:line="240" w:lineRule="auto"/>
      </w:pPr>
      <w:r>
        <w:separator/>
      </w:r>
    </w:p>
  </w:footnote>
  <w:footnote w:type="continuationSeparator" w:id="0">
    <w:p w:rsidR="00CF40BB" w:rsidRDefault="00CF40BB" w:rsidP="00574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D5"/>
    <w:rsid w:val="0011009C"/>
    <w:rsid w:val="005741D5"/>
    <w:rsid w:val="005C678A"/>
    <w:rsid w:val="008F2C6D"/>
    <w:rsid w:val="00972A6C"/>
    <w:rsid w:val="0097402D"/>
    <w:rsid w:val="00AA67C1"/>
    <w:rsid w:val="00CF40BB"/>
    <w:rsid w:val="00DE765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41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1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41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41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741D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741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741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741D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741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1D5"/>
  </w:style>
  <w:style w:type="paragraph" w:styleId="Footer">
    <w:name w:val="footer"/>
    <w:basedOn w:val="Normal"/>
    <w:link w:val="FooterChar"/>
    <w:uiPriority w:val="99"/>
    <w:unhideWhenUsed/>
    <w:rsid w:val="00574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1D5"/>
  </w:style>
  <w:style w:type="paragraph" w:styleId="Title">
    <w:name w:val="Title"/>
    <w:basedOn w:val="Normal"/>
    <w:next w:val="Normal"/>
    <w:link w:val="TitleChar"/>
    <w:uiPriority w:val="10"/>
    <w:qFormat/>
    <w:rsid w:val="005741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41D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741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41D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741D5"/>
    <w:rPr>
      <w:i/>
      <w:iCs/>
    </w:rPr>
  </w:style>
  <w:style w:type="character" w:styleId="IntenseEmphasis">
    <w:name w:val="Intense Emphasis"/>
    <w:basedOn w:val="DefaultParagraphFont"/>
    <w:uiPriority w:val="21"/>
    <w:qFormat/>
    <w:rsid w:val="005741D5"/>
    <w:rPr>
      <w:b/>
      <w:bCs/>
      <w:i/>
      <w:iCs/>
      <w:color w:val="4F81BD" w:themeColor="accent1"/>
    </w:rPr>
  </w:style>
  <w:style w:type="character" w:styleId="Strong">
    <w:name w:val="Strong"/>
    <w:basedOn w:val="DefaultParagraphFont"/>
    <w:uiPriority w:val="22"/>
    <w:qFormat/>
    <w:rsid w:val="005741D5"/>
    <w:rPr>
      <w:b/>
      <w:bCs/>
    </w:rPr>
  </w:style>
  <w:style w:type="paragraph" w:styleId="Quote">
    <w:name w:val="Quote"/>
    <w:basedOn w:val="Normal"/>
    <w:next w:val="Normal"/>
    <w:link w:val="QuoteChar"/>
    <w:uiPriority w:val="29"/>
    <w:qFormat/>
    <w:rsid w:val="005741D5"/>
    <w:rPr>
      <w:i/>
      <w:iCs/>
      <w:color w:val="000000" w:themeColor="text1"/>
    </w:rPr>
  </w:style>
  <w:style w:type="character" w:customStyle="1" w:styleId="QuoteChar">
    <w:name w:val="Quote Char"/>
    <w:basedOn w:val="DefaultParagraphFont"/>
    <w:link w:val="Quote"/>
    <w:uiPriority w:val="29"/>
    <w:rsid w:val="005741D5"/>
    <w:rPr>
      <w:i/>
      <w:iCs/>
      <w:color w:val="000000" w:themeColor="text1"/>
    </w:rPr>
  </w:style>
  <w:style w:type="character" w:customStyle="1" w:styleId="Heading2Char">
    <w:name w:val="Heading 2 Char"/>
    <w:basedOn w:val="DefaultParagraphFont"/>
    <w:link w:val="Heading2"/>
    <w:uiPriority w:val="9"/>
    <w:rsid w:val="005741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41D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741D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741D5"/>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5741D5"/>
    <w:rPr>
      <w:i/>
      <w:iCs/>
      <w:color w:val="808080" w:themeColor="text1" w:themeTint="7F"/>
    </w:rPr>
  </w:style>
  <w:style w:type="character" w:customStyle="1" w:styleId="Heading6Char">
    <w:name w:val="Heading 6 Char"/>
    <w:basedOn w:val="DefaultParagraphFont"/>
    <w:link w:val="Heading6"/>
    <w:uiPriority w:val="9"/>
    <w:rsid w:val="005741D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741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741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741D5"/>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5741D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741D5"/>
    <w:pPr>
      <w:spacing w:after="0" w:line="240" w:lineRule="auto"/>
    </w:pPr>
  </w:style>
  <w:style w:type="paragraph" w:styleId="NormalWeb">
    <w:name w:val="Normal (Web)"/>
    <w:basedOn w:val="Normal"/>
    <w:uiPriority w:val="99"/>
    <w:semiHidden/>
    <w:unhideWhenUsed/>
    <w:rsid w:val="00AA67C1"/>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semiHidden/>
    <w:unhideWhenUsed/>
    <w:rsid w:val="00AA67C1"/>
    <w:rPr>
      <w:color w:val="0000FF"/>
      <w:u w:val="single"/>
    </w:rPr>
  </w:style>
  <w:style w:type="paragraph" w:customStyle="1" w:styleId="c-articlerelated-link">
    <w:name w:val="c-article__related-link"/>
    <w:basedOn w:val="Normal"/>
    <w:rsid w:val="00AA67C1"/>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c-articlerelated-link-inner">
    <w:name w:val="c-article__related-link-inner"/>
    <w:basedOn w:val="DefaultParagraphFont"/>
    <w:rsid w:val="00AA67C1"/>
  </w:style>
  <w:style w:type="character" w:customStyle="1" w:styleId="digits">
    <w:name w:val="digits"/>
    <w:basedOn w:val="DefaultParagraphFont"/>
    <w:rsid w:val="00AA6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41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1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41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41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741D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741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741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741D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741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1D5"/>
  </w:style>
  <w:style w:type="paragraph" w:styleId="Footer">
    <w:name w:val="footer"/>
    <w:basedOn w:val="Normal"/>
    <w:link w:val="FooterChar"/>
    <w:uiPriority w:val="99"/>
    <w:unhideWhenUsed/>
    <w:rsid w:val="00574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1D5"/>
  </w:style>
  <w:style w:type="paragraph" w:styleId="Title">
    <w:name w:val="Title"/>
    <w:basedOn w:val="Normal"/>
    <w:next w:val="Normal"/>
    <w:link w:val="TitleChar"/>
    <w:uiPriority w:val="10"/>
    <w:qFormat/>
    <w:rsid w:val="005741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41D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741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41D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741D5"/>
    <w:rPr>
      <w:i/>
      <w:iCs/>
    </w:rPr>
  </w:style>
  <w:style w:type="character" w:styleId="IntenseEmphasis">
    <w:name w:val="Intense Emphasis"/>
    <w:basedOn w:val="DefaultParagraphFont"/>
    <w:uiPriority w:val="21"/>
    <w:qFormat/>
    <w:rsid w:val="005741D5"/>
    <w:rPr>
      <w:b/>
      <w:bCs/>
      <w:i/>
      <w:iCs/>
      <w:color w:val="4F81BD" w:themeColor="accent1"/>
    </w:rPr>
  </w:style>
  <w:style w:type="character" w:styleId="Strong">
    <w:name w:val="Strong"/>
    <w:basedOn w:val="DefaultParagraphFont"/>
    <w:uiPriority w:val="22"/>
    <w:qFormat/>
    <w:rsid w:val="005741D5"/>
    <w:rPr>
      <w:b/>
      <w:bCs/>
    </w:rPr>
  </w:style>
  <w:style w:type="paragraph" w:styleId="Quote">
    <w:name w:val="Quote"/>
    <w:basedOn w:val="Normal"/>
    <w:next w:val="Normal"/>
    <w:link w:val="QuoteChar"/>
    <w:uiPriority w:val="29"/>
    <w:qFormat/>
    <w:rsid w:val="005741D5"/>
    <w:rPr>
      <w:i/>
      <w:iCs/>
      <w:color w:val="000000" w:themeColor="text1"/>
    </w:rPr>
  </w:style>
  <w:style w:type="character" w:customStyle="1" w:styleId="QuoteChar">
    <w:name w:val="Quote Char"/>
    <w:basedOn w:val="DefaultParagraphFont"/>
    <w:link w:val="Quote"/>
    <w:uiPriority w:val="29"/>
    <w:rsid w:val="005741D5"/>
    <w:rPr>
      <w:i/>
      <w:iCs/>
      <w:color w:val="000000" w:themeColor="text1"/>
    </w:rPr>
  </w:style>
  <w:style w:type="character" w:customStyle="1" w:styleId="Heading2Char">
    <w:name w:val="Heading 2 Char"/>
    <w:basedOn w:val="DefaultParagraphFont"/>
    <w:link w:val="Heading2"/>
    <w:uiPriority w:val="9"/>
    <w:rsid w:val="005741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41D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741D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741D5"/>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5741D5"/>
    <w:rPr>
      <w:i/>
      <w:iCs/>
      <w:color w:val="808080" w:themeColor="text1" w:themeTint="7F"/>
    </w:rPr>
  </w:style>
  <w:style w:type="character" w:customStyle="1" w:styleId="Heading6Char">
    <w:name w:val="Heading 6 Char"/>
    <w:basedOn w:val="DefaultParagraphFont"/>
    <w:link w:val="Heading6"/>
    <w:uiPriority w:val="9"/>
    <w:rsid w:val="005741D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741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741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741D5"/>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5741D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741D5"/>
    <w:pPr>
      <w:spacing w:after="0" w:line="240" w:lineRule="auto"/>
    </w:pPr>
  </w:style>
  <w:style w:type="paragraph" w:styleId="NormalWeb">
    <w:name w:val="Normal (Web)"/>
    <w:basedOn w:val="Normal"/>
    <w:uiPriority w:val="99"/>
    <w:semiHidden/>
    <w:unhideWhenUsed/>
    <w:rsid w:val="00AA67C1"/>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semiHidden/>
    <w:unhideWhenUsed/>
    <w:rsid w:val="00AA67C1"/>
    <w:rPr>
      <w:color w:val="0000FF"/>
      <w:u w:val="single"/>
    </w:rPr>
  </w:style>
  <w:style w:type="paragraph" w:customStyle="1" w:styleId="c-articlerelated-link">
    <w:name w:val="c-article__related-link"/>
    <w:basedOn w:val="Normal"/>
    <w:rsid w:val="00AA67C1"/>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c-articlerelated-link-inner">
    <w:name w:val="c-article__related-link-inner"/>
    <w:basedOn w:val="DefaultParagraphFont"/>
    <w:rsid w:val="00AA67C1"/>
  </w:style>
  <w:style w:type="character" w:customStyle="1" w:styleId="digits">
    <w:name w:val="digits"/>
    <w:basedOn w:val="DefaultParagraphFont"/>
    <w:rsid w:val="00AA6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0933">
      <w:bodyDiv w:val="1"/>
      <w:marLeft w:val="0"/>
      <w:marRight w:val="0"/>
      <w:marTop w:val="0"/>
      <w:marBottom w:val="0"/>
      <w:divBdr>
        <w:top w:val="none" w:sz="0" w:space="0" w:color="auto"/>
        <w:left w:val="none" w:sz="0" w:space="0" w:color="auto"/>
        <w:bottom w:val="none" w:sz="0" w:space="0" w:color="auto"/>
        <w:right w:val="none" w:sz="0" w:space="0" w:color="auto"/>
      </w:divBdr>
    </w:div>
    <w:div w:id="311060628">
      <w:bodyDiv w:val="1"/>
      <w:marLeft w:val="0"/>
      <w:marRight w:val="0"/>
      <w:marTop w:val="0"/>
      <w:marBottom w:val="0"/>
      <w:divBdr>
        <w:top w:val="none" w:sz="0" w:space="0" w:color="auto"/>
        <w:left w:val="none" w:sz="0" w:space="0" w:color="auto"/>
        <w:bottom w:val="none" w:sz="0" w:space="0" w:color="auto"/>
        <w:right w:val="none" w:sz="0" w:space="0" w:color="auto"/>
      </w:divBdr>
    </w:div>
    <w:div w:id="312685553">
      <w:bodyDiv w:val="1"/>
      <w:marLeft w:val="0"/>
      <w:marRight w:val="0"/>
      <w:marTop w:val="0"/>
      <w:marBottom w:val="0"/>
      <w:divBdr>
        <w:top w:val="none" w:sz="0" w:space="0" w:color="auto"/>
        <w:left w:val="none" w:sz="0" w:space="0" w:color="auto"/>
        <w:bottom w:val="none" w:sz="0" w:space="0" w:color="auto"/>
        <w:right w:val="none" w:sz="0" w:space="0" w:color="auto"/>
      </w:divBdr>
    </w:div>
    <w:div w:id="667711438">
      <w:bodyDiv w:val="1"/>
      <w:marLeft w:val="0"/>
      <w:marRight w:val="0"/>
      <w:marTop w:val="0"/>
      <w:marBottom w:val="0"/>
      <w:divBdr>
        <w:top w:val="none" w:sz="0" w:space="0" w:color="auto"/>
        <w:left w:val="none" w:sz="0" w:space="0" w:color="auto"/>
        <w:bottom w:val="none" w:sz="0" w:space="0" w:color="auto"/>
        <w:right w:val="none" w:sz="0" w:space="0" w:color="auto"/>
      </w:divBdr>
      <w:divsChild>
        <w:div w:id="403648193">
          <w:marLeft w:val="0"/>
          <w:marRight w:val="0"/>
          <w:marTop w:val="450"/>
          <w:marBottom w:val="450"/>
          <w:divBdr>
            <w:top w:val="none" w:sz="0" w:space="0" w:color="auto"/>
            <w:left w:val="none" w:sz="0" w:space="0" w:color="auto"/>
            <w:bottom w:val="none" w:sz="0" w:space="0" w:color="auto"/>
            <w:right w:val="none" w:sz="0" w:space="0" w:color="auto"/>
          </w:divBdr>
          <w:divsChild>
            <w:div w:id="1477722677">
              <w:marLeft w:val="0"/>
              <w:marRight w:val="0"/>
              <w:marTop w:val="0"/>
              <w:marBottom w:val="0"/>
              <w:divBdr>
                <w:top w:val="none" w:sz="0" w:space="0" w:color="auto"/>
                <w:left w:val="none" w:sz="0" w:space="0" w:color="auto"/>
                <w:bottom w:val="none" w:sz="0" w:space="0" w:color="auto"/>
                <w:right w:val="none" w:sz="0" w:space="0" w:color="auto"/>
              </w:divBdr>
              <w:divsChild>
                <w:div w:id="177683013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669673871">
      <w:bodyDiv w:val="1"/>
      <w:marLeft w:val="0"/>
      <w:marRight w:val="0"/>
      <w:marTop w:val="0"/>
      <w:marBottom w:val="0"/>
      <w:divBdr>
        <w:top w:val="none" w:sz="0" w:space="0" w:color="auto"/>
        <w:left w:val="none" w:sz="0" w:space="0" w:color="auto"/>
        <w:bottom w:val="none" w:sz="0" w:space="0" w:color="auto"/>
        <w:right w:val="none" w:sz="0" w:space="0" w:color="auto"/>
      </w:divBdr>
      <w:divsChild>
        <w:div w:id="1358845966">
          <w:marLeft w:val="0"/>
          <w:marRight w:val="0"/>
          <w:marTop w:val="450"/>
          <w:marBottom w:val="450"/>
          <w:divBdr>
            <w:top w:val="none" w:sz="0" w:space="0" w:color="auto"/>
            <w:left w:val="none" w:sz="0" w:space="0" w:color="auto"/>
            <w:bottom w:val="none" w:sz="0" w:space="0" w:color="auto"/>
            <w:right w:val="none" w:sz="0" w:space="0" w:color="auto"/>
          </w:divBdr>
          <w:divsChild>
            <w:div w:id="1903713699">
              <w:marLeft w:val="0"/>
              <w:marRight w:val="0"/>
              <w:marTop w:val="0"/>
              <w:marBottom w:val="0"/>
              <w:divBdr>
                <w:top w:val="none" w:sz="0" w:space="0" w:color="auto"/>
                <w:left w:val="none" w:sz="0" w:space="0" w:color="auto"/>
                <w:bottom w:val="none" w:sz="0" w:space="0" w:color="auto"/>
                <w:right w:val="none" w:sz="0" w:space="0" w:color="auto"/>
              </w:divBdr>
              <w:divsChild>
                <w:div w:id="739441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81373419">
      <w:bodyDiv w:val="1"/>
      <w:marLeft w:val="0"/>
      <w:marRight w:val="0"/>
      <w:marTop w:val="0"/>
      <w:marBottom w:val="0"/>
      <w:divBdr>
        <w:top w:val="none" w:sz="0" w:space="0" w:color="auto"/>
        <w:left w:val="none" w:sz="0" w:space="0" w:color="auto"/>
        <w:bottom w:val="none" w:sz="0" w:space="0" w:color="auto"/>
        <w:right w:val="none" w:sz="0" w:space="0" w:color="auto"/>
      </w:divBdr>
    </w:div>
    <w:div w:id="1108812281">
      <w:bodyDiv w:val="1"/>
      <w:marLeft w:val="0"/>
      <w:marRight w:val="0"/>
      <w:marTop w:val="0"/>
      <w:marBottom w:val="0"/>
      <w:divBdr>
        <w:top w:val="none" w:sz="0" w:space="0" w:color="auto"/>
        <w:left w:val="none" w:sz="0" w:space="0" w:color="auto"/>
        <w:bottom w:val="none" w:sz="0" w:space="0" w:color="auto"/>
        <w:right w:val="none" w:sz="0" w:space="0" w:color="auto"/>
      </w:divBdr>
    </w:div>
    <w:div w:id="2018384847">
      <w:bodyDiv w:val="1"/>
      <w:marLeft w:val="0"/>
      <w:marRight w:val="0"/>
      <w:marTop w:val="0"/>
      <w:marBottom w:val="0"/>
      <w:divBdr>
        <w:top w:val="none" w:sz="0" w:space="0" w:color="auto"/>
        <w:left w:val="none" w:sz="0" w:space="0" w:color="auto"/>
        <w:bottom w:val="none" w:sz="0" w:space="0" w:color="auto"/>
        <w:right w:val="none" w:sz="0" w:space="0" w:color="auto"/>
      </w:divBdr>
      <w:divsChild>
        <w:div w:id="1286540642">
          <w:marLeft w:val="0"/>
          <w:marRight w:val="0"/>
          <w:marTop w:val="450"/>
          <w:marBottom w:val="450"/>
          <w:divBdr>
            <w:top w:val="none" w:sz="0" w:space="0" w:color="auto"/>
            <w:left w:val="none" w:sz="0" w:space="0" w:color="auto"/>
            <w:bottom w:val="none" w:sz="0" w:space="0" w:color="auto"/>
            <w:right w:val="none" w:sz="0" w:space="0" w:color="auto"/>
          </w:divBdr>
          <w:divsChild>
            <w:div w:id="2127431522">
              <w:marLeft w:val="0"/>
              <w:marRight w:val="0"/>
              <w:marTop w:val="0"/>
              <w:marBottom w:val="0"/>
              <w:divBdr>
                <w:top w:val="none" w:sz="0" w:space="0" w:color="auto"/>
                <w:left w:val="none" w:sz="0" w:space="0" w:color="auto"/>
                <w:bottom w:val="none" w:sz="0" w:space="0" w:color="auto"/>
                <w:right w:val="none" w:sz="0" w:space="0" w:color="auto"/>
              </w:divBdr>
              <w:divsChild>
                <w:div w:id="19363285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4063-5863-4CD7-BBE8-A75044CE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Skolski Kompjuter 41</dc:creator>
  <cp:lastModifiedBy>Skolski Kompjuter 41</cp:lastModifiedBy>
  <cp:revision>2</cp:revision>
  <dcterms:created xsi:type="dcterms:W3CDTF">2023-08-23T13:12:00Z</dcterms:created>
  <dcterms:modified xsi:type="dcterms:W3CDTF">2023-08-23T13:12:00Z</dcterms:modified>
</cp:coreProperties>
</file>